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Załącznik nr 1 do Zapytania ofertowego nr 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Wykonawca: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………………………..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Nazwa/imię i nazwisko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………………………..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536"/>
          <w:tab w:val="left" w:pos="5835"/>
          <w:tab w:val="left" w:pos="64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OFERTA</w:t>
      </w:r>
    </w:p>
    <w:p w:rsidR="00000000" w:rsidDel="00000000" w:rsidP="00000000" w:rsidRDefault="00000000" w:rsidRPr="00000000" w14:paraId="00000009">
      <w:pPr>
        <w:tabs>
          <w:tab w:val="center" w:pos="4536"/>
          <w:tab w:val="left" w:pos="5835"/>
          <w:tab w:val="left" w:pos="64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dot. zapytania ofertowego na realizację prac programistycznych związanych z tworzeniem i rozwojem platformy AII do zaawansowanej optymalizacji portfela aktywów oraz kontroli ryzyka w strategiach inwestycyjnych.</w:t>
      </w:r>
    </w:p>
    <w:p w:rsidR="00000000" w:rsidDel="00000000" w:rsidP="00000000" w:rsidRDefault="00000000" w:rsidRPr="00000000" w14:paraId="0000000A">
      <w:pPr>
        <w:tabs>
          <w:tab w:val="center" w:pos="4536"/>
          <w:tab w:val="left" w:pos="5835"/>
          <w:tab w:val="left" w:pos="64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odpowiedzi na Zapytanie Ofertowe nr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ramach projektu pt. „AI Investments - zaawansowane narzędzie inwestycyjne oparte na uczeniu maszynowym oraz Big Data”,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niniejszym składam ofertę na wykonanie usług badawczo-rozwojowych.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1. DANE OFERENTA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tbl>
      <w:tblPr>
        <w:tblStyle w:val="Table1"/>
        <w:tblW w:w="91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7"/>
        <w:gridCol w:w="5404"/>
        <w:tblGridChange w:id="0">
          <w:tblGrid>
            <w:gridCol w:w="3777"/>
            <w:gridCol w:w="5404"/>
          </w:tblGrid>
        </w:tblGridChange>
      </w:tblGrid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Nazwa/Imię i nazwisko (*)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Adres siedziby/adres zamieszkania (*)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Nr NIP/PESEL (*)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E-mail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Telefon kontaktowy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(*)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2. INFORMACJE O SPEŁNIENIU WARUNKÓW UDZIAŁU W POSTĘPOWANIU</w:t>
      </w:r>
    </w:p>
    <w:tbl>
      <w:tblPr>
        <w:tblStyle w:val="Table2"/>
        <w:tblW w:w="91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7"/>
        <w:gridCol w:w="5404"/>
        <w:tblGridChange w:id="0">
          <w:tblGrid>
            <w:gridCol w:w="3777"/>
            <w:gridCol w:w="5404"/>
          </w:tblGrid>
        </w:tblGridChange>
      </w:tblGrid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Warunek udziału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Dokumenty / dane potwierdzające spełnienie warunku</w:t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Wiedza i doświadczenie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CV/LinkedIn i (opcjonalnie) referencje</w:t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Brak powiązań osobowych i kapitałowych z Zamawiającym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Oświadczenie o braku powiązań osobowych i kapitałowych z Zamawiającym (wzór oświadczenia stanowi załącznik nr 2 do zapytania ofertowego)</w:t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Gotowość do przekazania praw własności do wyników prac realizowanych przez Oferenta Zamawiającemu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oświadczenie o przekazaniu praw do wyników zrealizowanych prac na rzecz Zamawiającego (wzór oświadczenia stanowi załącznik nr 3 do zapytania ofertowego)</w:t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3. PARAMETRY OFERTY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tbl>
      <w:tblPr>
        <w:tblStyle w:val="Table3"/>
        <w:tblW w:w="91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4"/>
        <w:gridCol w:w="5407"/>
        <w:tblGridChange w:id="0">
          <w:tblGrid>
            <w:gridCol w:w="3774"/>
            <w:gridCol w:w="5407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Proponowana stawka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brutto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(w PLN) za 1 godzinę pracy (60 minut)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Gotowość podjęcia pracy w wyznaczonym terminie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01/08/2019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) (TAK/NIE)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59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Gotowość do kilkudniowych delegacji (TAK/NIE)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Potwierdzam, iż akceptuję warunki opisane w Zapytaniu ofertowym nr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4. DODATKOWE OŚWIADCZENIA: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oświadcza, że akceptuje warunki opisane w Zapytaniu ofertowym nr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oświadcza, że cena podana w ofercie obejmuje wszelkie koszty związane z wykonaniem powyższego zamówienia.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oświadcza, że posiada niezbędną wiedzę i doświadczenie oraz dysponuje osobami zdolnymi do wykonania Zamówienia.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oświadcza, że jest związany ofertą przez 6 miesięcy. Bieg terminu rozpoczyna się wraz z upływem terminu składania ofert.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złożenia oferty</w:t>
        <w:tab/>
        <w:t xml:space="preserve">                                          Podpis Oferenta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……..……………………….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r.                                                </w:t>
        <w:tab/>
        <w:t xml:space="preserve">      ………..………………………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/>
      <w:pgMar w:bottom="1417" w:top="993" w:left="1417" w:right="141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Ubuntu" w:cs="Ubuntu" w:eastAsia="Ubuntu" w:hAnsi="Ubunt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1"/>
      <w:widowControl w:val="0"/>
      <w:spacing w:after="120" w:before="240" w:line="240" w:lineRule="auto"/>
      <w:jc w:val="center"/>
      <w:rPr>
        <w:rFonts w:ascii="Calibri" w:cs="Calibri" w:eastAsia="Calibri" w:hAnsi="Calibri"/>
        <w:color w:val="404040"/>
        <w:sz w:val="16"/>
        <w:szCs w:val="16"/>
      </w:rPr>
    </w:pPr>
    <w:r w:rsidDel="00000000" w:rsidR="00000000" w:rsidRPr="00000000">
      <w:rPr>
        <w:rFonts w:ascii="Arial" w:cs="Arial" w:eastAsia="Arial" w:hAnsi="Arial"/>
        <w:sz w:val="28"/>
        <w:szCs w:val="28"/>
      </w:rPr>
      <w:drawing>
        <wp:inline distB="0" distT="0" distL="0" distR="0">
          <wp:extent cx="5758815" cy="342673"/>
          <wp:effectExtent b="0" l="0" r="0" t="0"/>
          <wp:docPr descr="cid:image008.png@01D398F3.BB1CAD50" id="1" name="image1.png"/>
          <a:graphic>
            <a:graphicData uri="http://schemas.openxmlformats.org/drawingml/2006/picture">
              <pic:pic>
                <pic:nvPicPr>
                  <pic:cNvPr descr="cid:image008.png@01D398F3.BB1CAD5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815" cy="3426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b6sQEaI0TVKySygAcQMBJdQkQ==">AMUW2mWm+z6HKVxmvAVKR55cPAsQtiIDtjckUYT4MD9be4K8zD4EyRKPf1jiTtDBe6rU9eQJk3LXyMsXThsxLoPBWMDBw38BLGmmE9cLLmtmmSTmzrIM5unwfOlTsR7JPPNLDY3GBpoN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